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452F" w14:textId="77777777" w:rsidR="00151D8B" w:rsidRPr="00151D8B" w:rsidRDefault="00151D8B" w:rsidP="00151D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72C2F"/>
          <w:sz w:val="28"/>
          <w:szCs w:val="28"/>
          <w:lang w:eastAsia="ru-RU"/>
        </w:rPr>
      </w:pPr>
      <w:r w:rsidRPr="00151D8B">
        <w:rPr>
          <w:rFonts w:ascii="inherit" w:eastAsia="Times New Roman" w:hAnsi="inherit" w:cs="Times New Roman"/>
          <w:b/>
          <w:bCs/>
          <w:color w:val="272C2F"/>
          <w:sz w:val="28"/>
          <w:szCs w:val="28"/>
          <w:lang w:eastAsia="ru-RU"/>
        </w:rPr>
        <w:t>Уважаемые слушатели!</w:t>
      </w:r>
    </w:p>
    <w:p w14:paraId="33FE122A" w14:textId="77777777" w:rsidR="00151D8B" w:rsidRPr="00151D8B" w:rsidRDefault="00151D8B" w:rsidP="00151D8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С 1 января 2021 года внесены изменения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</w:r>
    </w:p>
    <w:p w14:paraId="350B92ED" w14:textId="77777777" w:rsidR="00151D8B" w:rsidRPr="00151D8B" w:rsidRDefault="00151D8B" w:rsidP="00151D8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Обязательным условием является указание следующей информации:</w:t>
      </w:r>
    </w:p>
    <w:p w14:paraId="18105462" w14:textId="77777777" w:rsidR="00151D8B" w:rsidRPr="00151D8B" w:rsidRDefault="00151D8B" w:rsidP="00151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- дата рождения</w:t>
      </w:r>
    </w:p>
    <w:p w14:paraId="4581F59D" w14:textId="77777777" w:rsidR="00151D8B" w:rsidRPr="00151D8B" w:rsidRDefault="00151D8B" w:rsidP="00151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- СНИЛС</w:t>
      </w:r>
    </w:p>
    <w:p w14:paraId="25B862DA" w14:textId="77777777" w:rsidR="00151D8B" w:rsidRPr="00151D8B" w:rsidRDefault="00151D8B" w:rsidP="00151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- гражданство</w:t>
      </w:r>
    </w:p>
    <w:p w14:paraId="2DB4FE5E" w14:textId="77777777" w:rsidR="00151D8B" w:rsidRPr="00151D8B" w:rsidRDefault="00151D8B" w:rsidP="00151D8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Подробнее см. ниже.</w:t>
      </w:r>
    </w:p>
    <w:p w14:paraId="138F2655" w14:textId="77777777" w:rsidR="00151D8B" w:rsidRPr="00151D8B" w:rsidRDefault="00151D8B" w:rsidP="00151D8B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Постановление Правительства РФ от 31 октября 2020 г. N 1776 "О внесении изменений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</w:r>
    </w:p>
    <w:p w14:paraId="75BE379C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Правительство Российской Федерации постановляет:</w:t>
      </w:r>
    </w:p>
    <w:p w14:paraId="1D68465F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1. Утвердить прилагаемые изменения, которые вносятся в Правилаформирования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утвержденные постановлениемПравительства Российской Федерации от 26 августа 2013г. N729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N35, ст.4515; 2014, N42, ст.5759; 2015, N2, ст.462; N38, ст.5293; 2019, N34, ст.4892).</w:t>
      </w:r>
    </w:p>
    <w:p w14:paraId="4460772A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2. Федеральным органам исполнительной власти, осуществляющим нормативно-правовое регулирование в соответствующей сфере деятельности, привести в 3-месячный срок свои нормативные правовые акты в соответствие с настоящимпостановлением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6825"/>
      </w:tblGrid>
      <w:tr w:rsidR="00151D8B" w:rsidRPr="00151D8B" w14:paraId="1D2CFDAC" w14:textId="77777777" w:rsidTr="00151D8B">
        <w:tc>
          <w:tcPr>
            <w:tcW w:w="6825" w:type="dxa"/>
            <w:vAlign w:val="center"/>
            <w:hideMark/>
          </w:tcPr>
          <w:p w14:paraId="43C85921" w14:textId="77777777" w:rsidR="00151D8B" w:rsidRPr="00151D8B" w:rsidRDefault="00151D8B" w:rsidP="0015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5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78101CC7" w14:textId="77777777" w:rsidR="00151D8B" w:rsidRPr="00151D8B" w:rsidRDefault="00151D8B" w:rsidP="0015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Мишустин</w:t>
            </w:r>
          </w:p>
        </w:tc>
      </w:tr>
    </w:tbl>
    <w:p w14:paraId="620C813B" w14:textId="77777777" w:rsidR="00151D8B" w:rsidRPr="00151D8B" w:rsidRDefault="00151D8B" w:rsidP="00151D8B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  <w:t>УТВЕРЖДЕНЫ</w:t>
      </w:r>
      <w:r w:rsidRPr="00151D8B"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  <w:br/>
        <w:t>постановлением Правительства</w:t>
      </w:r>
      <w:r w:rsidRPr="00151D8B"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  <w:br/>
        <w:t>Российской Федерации</w:t>
      </w:r>
      <w:r w:rsidRPr="00151D8B"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  <w:br/>
        <w:t>от 31 октября 2020 г. N 1776</w:t>
      </w:r>
    </w:p>
    <w:p w14:paraId="14C694CB" w14:textId="77777777" w:rsidR="00151D8B" w:rsidRPr="00151D8B" w:rsidRDefault="00151D8B" w:rsidP="00151D8B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  <w:t>Изменения,</w:t>
      </w:r>
      <w:r w:rsidRPr="00151D8B">
        <w:rPr>
          <w:rFonts w:ascii="Roboto" w:eastAsia="Times New Roman" w:hAnsi="Roboto" w:cs="Times New Roman"/>
          <w:b/>
          <w:bCs/>
          <w:color w:val="272C2F"/>
          <w:sz w:val="28"/>
          <w:szCs w:val="28"/>
          <w:lang w:eastAsia="ru-RU"/>
        </w:rPr>
        <w:br/>
        <w:t>которые вносятся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</w:r>
    </w:p>
    <w:p w14:paraId="2146F9DA" w14:textId="77777777" w:rsidR="00151D8B" w:rsidRPr="00151D8B" w:rsidRDefault="00151D8B" w:rsidP="00151D8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1. Абзацы второйи третий пункта 5заменить абзацамиследующего содержания: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br/>
      </w:r>
    </w:p>
    <w:p w14:paraId="3AEBEC53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lastRenderedPageBreak/>
        <w:t>"Сведения о документах об образовании, выдаваемых с 1 января 2021г.:</w:t>
      </w:r>
    </w:p>
    <w:p w14:paraId="07D5F49D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лицам, освоившим образовательные программы основного общего, среднего общего, среднего профессионального образования, подлежат внесению в информационную систему в течение 20 дней с даты выдачи указанных документов;</w:t>
      </w:r>
    </w:p>
    <w:p w14:paraId="3615D0F3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лицам, освоившим иные образовательные программы, подлежат внесению в информационную систему в течение 60 дней с даты выдачи указанных документов.</w:t>
      </w:r>
    </w:p>
    <w:p w14:paraId="7DFDD0AB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Сведения о документах об образовании подлежат внесению в информационную систему:</w:t>
      </w:r>
    </w:p>
    <w:p w14:paraId="0D3B1A86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о документах, выданных с 1 сентября 2013г.по 31 декабря 2020г.включительно, -в срок по 28 февраля 2021г.включительно;".</w:t>
      </w:r>
    </w:p>
    <w:p w14:paraId="2F753776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2. В приложениик указанным Правилам:</w:t>
      </w:r>
    </w:p>
    <w:p w14:paraId="3EDD66DC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а) дополнить пунктом 1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1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 следующего содержания:</w:t>
      </w:r>
    </w:p>
    <w:p w14:paraId="4EBFDA37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"1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1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. Статус документа об образовании (оригинал или дубликат)";</w:t>
      </w:r>
    </w:p>
    <w:p w14:paraId="31235715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б) в пунктах 4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1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 и 4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2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 слова "освоившего образовательную программу среднего профессионального образования, высшего образования," исключить;</w:t>
      </w:r>
    </w:p>
    <w:p w14:paraId="33D09812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в) в пункте 4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3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:</w:t>
      </w:r>
    </w:p>
    <w:p w14:paraId="6466C367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слова "освоившего образовательные программы среднего профессионального образования, высшего образования," исключить;</w:t>
      </w:r>
    </w:p>
    <w:p w14:paraId="55633097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слова "(при наличии)" заменить словами "(для граждан Российской Федерации)";</w:t>
      </w:r>
    </w:p>
    <w:p w14:paraId="594BF974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г) дополнить пунктом 4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4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 следующего содержания:</w:t>
      </w:r>
    </w:p>
    <w:p w14:paraId="52ADC6DC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"4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4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. Гражданство лица, получившего документ об образовании (код страны по Общероссийскому классификатору стран мира (ОКСМ)";</w:t>
      </w:r>
    </w:p>
    <w:p w14:paraId="6FB2B917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д) дополнить пунктом 5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2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 следующего содержания:</w:t>
      </w:r>
    </w:p>
    <w:p w14:paraId="36739906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"5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2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. Основной государственный регистрационный номер организации, выдавшей документ об образовании";</w:t>
      </w:r>
    </w:p>
    <w:p w14:paraId="0BC243CA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е) дополнить пунктами 6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2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-6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5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следующего содержания:</w:t>
      </w:r>
    </w:p>
    <w:p w14:paraId="36AF503C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"6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2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. Уровень общего или профессионального образования лица, получившего документ об образовании</w:t>
      </w:r>
    </w:p>
    <w:p w14:paraId="7EA5DBF2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6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3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. Форма получения образования на момент прекращения образовательных отношений (в организациях, осуществляющих образовательную деятельность, или вне организаций, осуществляющих образовательную деятельность)</w:t>
      </w:r>
    </w:p>
    <w:p w14:paraId="3BF3BE10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6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4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. Форма обучения лица, получившего документ об образовании, на момент прекращения образовательных отношений (очная, очно-заочная или заочная)в случае получения образования в организациях, осуществляющих образовательную деятельность</w:t>
      </w:r>
    </w:p>
    <w:p w14:paraId="10CF3C10" w14:textId="77777777" w:rsidR="00151D8B" w:rsidRPr="00151D8B" w:rsidRDefault="00151D8B" w:rsidP="00151D8B">
      <w:pPr>
        <w:shd w:val="clear" w:color="auto" w:fill="FFFFFF"/>
        <w:spacing w:after="0" w:line="288" w:lineRule="atLeast"/>
        <w:ind w:firstLine="450"/>
        <w:jc w:val="both"/>
        <w:textAlignment w:val="baseline"/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</w:pP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>6</w:t>
      </w:r>
      <w:r w:rsidRPr="00151D8B">
        <w:rPr>
          <w:rFonts w:ascii="Roboto" w:eastAsia="Times New Roman" w:hAnsi="Roboto" w:cs="Times New Roman"/>
          <w:color w:val="272C2F"/>
          <w:sz w:val="21"/>
          <w:szCs w:val="21"/>
          <w:vertAlign w:val="superscript"/>
          <w:lang w:eastAsia="ru-RU"/>
        </w:rPr>
        <w:t>5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t xml:space="preserve">. Источник финансирования обучения лица, получившего документ об образовании, на момент прекращения образовательных отношений (за счет бюджетных ассигнований федерального бюджета, бюджетов субъектов Российской Федерации, местных бюджетов, по </w:t>
      </w:r>
      <w:r w:rsidRPr="00151D8B">
        <w:rPr>
          <w:rFonts w:ascii="Roboto" w:eastAsia="Times New Roman" w:hAnsi="Roboto" w:cs="Times New Roman"/>
          <w:color w:val="272C2F"/>
          <w:sz w:val="28"/>
          <w:szCs w:val="28"/>
          <w:lang w:eastAsia="ru-RU"/>
        </w:rPr>
        <w:lastRenderedPageBreak/>
        <w:t>договорам об образовании за счет средств физических и (или) юридических лиц) в случае получения образования в организациях, осуществляющих образовательную деятельность".</w:t>
      </w:r>
    </w:p>
    <w:p w14:paraId="3ABE9CC5" w14:textId="77777777" w:rsidR="007E620E" w:rsidRDefault="00151D8B">
      <w:bookmarkStart w:id="0" w:name="_GoBack"/>
      <w:bookmarkEnd w:id="0"/>
    </w:p>
    <w:sectPr w:rsidR="007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99F"/>
    <w:multiLevelType w:val="multilevel"/>
    <w:tmpl w:val="BDD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2A"/>
    <w:rsid w:val="00151D8B"/>
    <w:rsid w:val="001D091D"/>
    <w:rsid w:val="0022772C"/>
    <w:rsid w:val="009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F4E3-3AD6-4C6B-9231-9591CC40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-text-list-li">
    <w:name w:val="pre-text-list-li"/>
    <w:basedOn w:val="a"/>
    <w:rsid w:val="0015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do-izm-text">
    <w:name w:val="frdo-izm-text"/>
    <w:basedOn w:val="a"/>
    <w:rsid w:val="0015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2022-02-10T11:24:00Z</dcterms:created>
  <dcterms:modified xsi:type="dcterms:W3CDTF">2022-02-10T11:24:00Z</dcterms:modified>
</cp:coreProperties>
</file>